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11" w:rsidRDefault="00540311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C128A7">
        <w:rPr>
          <w:b/>
          <w:sz w:val="2"/>
          <w:szCs w:val="2"/>
        </w:rPr>
        <w:t xml:space="preserve">                            </w:t>
      </w:r>
      <w:r>
        <w:rPr>
          <w:b/>
          <w:sz w:val="2"/>
          <w:szCs w:val="2"/>
        </w:rPr>
        <w:t xml:space="preserve">                                               </w:t>
      </w:r>
      <w:r>
        <w:rPr>
          <w:b/>
          <w:noProof/>
          <w:sz w:val="2"/>
          <w:szCs w:val="2"/>
        </w:rPr>
        <w:drawing>
          <wp:inline distT="0" distB="0" distL="0" distR="0">
            <wp:extent cx="1460665" cy="18132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66_orig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673" cy="181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311" w:rsidRDefault="00540311">
      <w:pPr>
        <w:rPr>
          <w:b/>
          <w:sz w:val="2"/>
          <w:szCs w:val="2"/>
        </w:rPr>
      </w:pPr>
    </w:p>
    <w:p w:rsidR="00540311" w:rsidRDefault="00540311">
      <w:pPr>
        <w:rPr>
          <w:b/>
          <w:sz w:val="2"/>
          <w:szCs w:val="2"/>
        </w:rPr>
      </w:pPr>
    </w:p>
    <w:p w:rsidR="00540311" w:rsidRDefault="00540311">
      <w:pPr>
        <w:rPr>
          <w:b/>
          <w:sz w:val="2"/>
          <w:szCs w:val="2"/>
        </w:rPr>
      </w:pPr>
    </w:p>
    <w:p w:rsidR="000D1F47" w:rsidRPr="008540EE" w:rsidRDefault="000D1F47">
      <w:pPr>
        <w:rPr>
          <w:b/>
          <w:sz w:val="2"/>
          <w:szCs w:val="2"/>
        </w:rPr>
      </w:pPr>
    </w:p>
    <w:p w:rsidR="000D1F47" w:rsidRPr="00C128A7" w:rsidRDefault="00C128A7" w:rsidP="00C128A7">
      <w:pPr>
        <w:pStyle w:val="a8"/>
        <w:jc w:val="center"/>
        <w:rPr>
          <w:b/>
          <w:sz w:val="44"/>
        </w:rPr>
      </w:pPr>
      <w:r>
        <w:rPr>
          <w:b/>
          <w:sz w:val="44"/>
        </w:rPr>
        <w:t>Углич</w:t>
      </w:r>
      <w:r w:rsidR="00A344CE" w:rsidRPr="00C128A7">
        <w:rPr>
          <w:b/>
          <w:sz w:val="44"/>
        </w:rPr>
        <w:t xml:space="preserve"> </w:t>
      </w:r>
      <w:r w:rsidR="001147F6" w:rsidRPr="00C128A7">
        <w:rPr>
          <w:b/>
          <w:sz w:val="44"/>
        </w:rPr>
        <w:t>–</w:t>
      </w:r>
      <w:r>
        <w:rPr>
          <w:b/>
          <w:sz w:val="44"/>
        </w:rPr>
        <w:t xml:space="preserve"> Мышкин</w:t>
      </w:r>
      <w:r w:rsidR="008540EE" w:rsidRPr="00C128A7">
        <w:rPr>
          <w:b/>
          <w:sz w:val="44"/>
        </w:rPr>
        <w:t>.</w:t>
      </w:r>
    </w:p>
    <w:p w:rsidR="001147F6" w:rsidRPr="00C128A7" w:rsidRDefault="001147F6" w:rsidP="00540311">
      <w:pPr>
        <w:pStyle w:val="a8"/>
        <w:rPr>
          <w:rFonts w:asciiTheme="minorHAnsi" w:hAnsiTheme="minorHAnsi"/>
          <w:b/>
          <w:sz w:val="28"/>
        </w:rPr>
      </w:pPr>
      <w:r w:rsidRPr="00C128A7">
        <w:rPr>
          <w:rFonts w:asciiTheme="minorHAnsi" w:hAnsiTheme="minorHAnsi"/>
          <w:b/>
          <w:sz w:val="28"/>
        </w:rPr>
        <w:t>Программа</w:t>
      </w:r>
      <w:r w:rsidR="008540EE" w:rsidRPr="00C128A7">
        <w:rPr>
          <w:rFonts w:asciiTheme="minorHAnsi" w:hAnsiTheme="minorHAnsi"/>
          <w:b/>
          <w:sz w:val="28"/>
        </w:rPr>
        <w:t>.</w:t>
      </w:r>
    </w:p>
    <w:p w:rsidR="00C128A7" w:rsidRDefault="00FA5531" w:rsidP="00540311">
      <w:pPr>
        <w:pStyle w:val="a8"/>
        <w:rPr>
          <w:rFonts w:asciiTheme="minorHAnsi" w:hAnsiTheme="minorHAnsi"/>
        </w:rPr>
      </w:pPr>
      <w:r w:rsidRPr="00540311">
        <w:rPr>
          <w:rFonts w:asciiTheme="minorHAnsi" w:hAnsiTheme="minorHAnsi"/>
        </w:rPr>
        <w:t xml:space="preserve">       </w:t>
      </w:r>
    </w:p>
    <w:p w:rsidR="00FA5531" w:rsidRPr="00C128A7" w:rsidRDefault="00C128A7" w:rsidP="00540311">
      <w:pPr>
        <w:pStyle w:val="a8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</w:t>
      </w:r>
      <w:r w:rsidRPr="00C128A7">
        <w:rPr>
          <w:rFonts w:asciiTheme="minorHAnsi" w:hAnsiTheme="minorHAnsi"/>
          <w:b/>
        </w:rPr>
        <w:t xml:space="preserve"> </w:t>
      </w:r>
      <w:r w:rsidR="00FA5531" w:rsidRPr="00C128A7">
        <w:rPr>
          <w:rFonts w:asciiTheme="minorHAnsi" w:hAnsiTheme="minorHAnsi"/>
          <w:b/>
        </w:rPr>
        <w:t xml:space="preserve"> 7.00 .</w:t>
      </w:r>
      <w:r w:rsidR="00FA5531" w:rsidRPr="00540311">
        <w:rPr>
          <w:rFonts w:asciiTheme="minorHAnsi" w:hAnsiTheme="minorHAnsi"/>
        </w:rPr>
        <w:t xml:space="preserve"> </w:t>
      </w:r>
      <w:r w:rsidR="00FA5531" w:rsidRPr="00C128A7">
        <w:rPr>
          <w:rFonts w:asciiTheme="minorHAnsi" w:hAnsiTheme="minorHAnsi"/>
          <w:b/>
        </w:rPr>
        <w:t>Отправление автобуса из г. Щёлково  (Макдональдс)</w:t>
      </w:r>
    </w:p>
    <w:p w:rsidR="000D1F47" w:rsidRPr="00540311" w:rsidRDefault="000014C3" w:rsidP="00ED4CCD">
      <w:pPr>
        <w:pStyle w:val="a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FA5531" w:rsidRPr="00540311">
        <w:rPr>
          <w:rFonts w:asciiTheme="minorHAnsi" w:hAnsiTheme="minorHAnsi"/>
        </w:rPr>
        <w:t xml:space="preserve">Небольшой </w:t>
      </w:r>
      <w:r w:rsidR="00A344CE" w:rsidRPr="00540311">
        <w:rPr>
          <w:rFonts w:asciiTheme="minorHAnsi" w:hAnsiTheme="minorHAnsi"/>
        </w:rPr>
        <w:t>тихий старинный русский город Углич находится в Ярославской области. Он расположен на берегу реки Волги, как раз в том месте, где она делает крутой изгиб, который когда-то назывался "</w:t>
      </w:r>
      <w:proofErr w:type="spellStart"/>
      <w:r w:rsidR="00A344CE" w:rsidRPr="00540311">
        <w:rPr>
          <w:rFonts w:asciiTheme="minorHAnsi" w:hAnsiTheme="minorHAnsi"/>
        </w:rPr>
        <w:t>Угилец</w:t>
      </w:r>
      <w:proofErr w:type="spellEnd"/>
      <w:r w:rsidR="00A344CE" w:rsidRPr="00540311">
        <w:rPr>
          <w:rFonts w:asciiTheme="minorHAnsi" w:hAnsiTheme="minorHAnsi"/>
        </w:rPr>
        <w:t>" или "Углич". Может быть, поэтому город носит такое название. Согласно другой версии, на этом месте в древности выжигали уголь.</w:t>
      </w:r>
    </w:p>
    <w:p w:rsidR="000D1F47" w:rsidRPr="00540311" w:rsidRDefault="000D1F47" w:rsidP="00540311">
      <w:pPr>
        <w:pStyle w:val="a8"/>
        <w:rPr>
          <w:rFonts w:asciiTheme="minorHAnsi" w:hAnsiTheme="minorHAnsi"/>
        </w:rPr>
      </w:pPr>
    </w:p>
    <w:p w:rsidR="000D1F47" w:rsidRPr="00540311" w:rsidRDefault="00C128A7" w:rsidP="00ED4CCD">
      <w:pPr>
        <w:pStyle w:val="a8"/>
        <w:jc w:val="both"/>
        <w:rPr>
          <w:rFonts w:asciiTheme="minorHAnsi" w:hAnsiTheme="minorHAnsi"/>
        </w:rPr>
      </w:pPr>
      <w:bookmarkStart w:id="0" w:name="bookmark0"/>
      <w:r>
        <w:rPr>
          <w:rFonts w:asciiTheme="minorHAnsi" w:hAnsiTheme="minorHAnsi"/>
        </w:rPr>
        <w:t xml:space="preserve">    </w:t>
      </w:r>
      <w:r w:rsidR="00A344CE" w:rsidRPr="00540311">
        <w:rPr>
          <w:rFonts w:asciiTheme="minorHAnsi" w:hAnsiTheme="minorHAnsi"/>
        </w:rPr>
        <w:t>Звук имени города вызывает воспоминания о трагической истории XVI века, связанной с убийством сына Ивана Грозного - царевича Димитрия, воспроизведенной А. С. Пушкиным в драме "Борис Годунов".</w:t>
      </w:r>
      <w:bookmarkStart w:id="1" w:name="_GoBack"/>
      <w:bookmarkEnd w:id="0"/>
      <w:bookmarkEnd w:id="1"/>
    </w:p>
    <w:p w:rsidR="00B127F0" w:rsidRPr="00540311" w:rsidRDefault="008D6EE3" w:rsidP="00540311">
      <w:pPr>
        <w:pStyle w:val="a8"/>
        <w:rPr>
          <w:rStyle w:val="a5"/>
          <w:rFonts w:asciiTheme="minorHAnsi" w:eastAsia="Courier New" w:hAnsiTheme="minorHAnsi" w:cs="Courier New"/>
          <w:b w:val="0"/>
          <w:bCs w:val="0"/>
          <w:sz w:val="24"/>
          <w:szCs w:val="24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63640B1" wp14:editId="0A5C865E">
            <wp:simplePos x="0" y="0"/>
            <wp:positionH relativeFrom="margin">
              <wp:posOffset>3857625</wp:posOffset>
            </wp:positionH>
            <wp:positionV relativeFrom="margin">
              <wp:posOffset>4431665</wp:posOffset>
            </wp:positionV>
            <wp:extent cx="2273300" cy="189992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4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7249" w:rsidRPr="00C128A7" w:rsidRDefault="00C128A7" w:rsidP="00540311">
      <w:pPr>
        <w:pStyle w:val="a8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</w:t>
      </w:r>
      <w:r w:rsidR="00B127F0" w:rsidRPr="00540311">
        <w:rPr>
          <w:rFonts w:asciiTheme="minorHAnsi" w:hAnsiTheme="minorHAnsi"/>
        </w:rPr>
        <w:t xml:space="preserve"> </w:t>
      </w:r>
      <w:r w:rsidR="00B127F0" w:rsidRPr="00C128A7">
        <w:rPr>
          <w:rFonts w:asciiTheme="minorHAnsi" w:hAnsiTheme="minorHAnsi"/>
          <w:b/>
        </w:rPr>
        <w:t>Прибытие в Углич в 12.00.</w:t>
      </w:r>
    </w:p>
    <w:p w:rsidR="00B127F0" w:rsidRPr="00B127F0" w:rsidRDefault="00B127F0" w:rsidP="00B6357F">
      <w:pPr>
        <w:pStyle w:val="21"/>
        <w:shd w:val="clear" w:color="auto" w:fill="auto"/>
        <w:spacing w:before="0" w:after="0" w:line="278" w:lineRule="exact"/>
        <w:ind w:right="380"/>
        <w:rPr>
          <w:sz w:val="28"/>
          <w:szCs w:val="28"/>
        </w:rPr>
      </w:pPr>
    </w:p>
    <w:p w:rsidR="00D41FB5" w:rsidRDefault="00C128A7" w:rsidP="000014C3">
      <w:pPr>
        <w:pStyle w:val="a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41FB5" w:rsidRPr="00C128A7">
        <w:rPr>
          <w:rFonts w:asciiTheme="minorHAnsi" w:hAnsiTheme="minorHAnsi"/>
        </w:rPr>
        <w:t>Экскурсионная программа по</w:t>
      </w:r>
      <w:r w:rsidR="00B127F0" w:rsidRPr="00C128A7">
        <w:rPr>
          <w:rFonts w:asciiTheme="minorHAnsi" w:hAnsiTheme="minorHAnsi"/>
        </w:rPr>
        <w:t xml:space="preserve"> Угличу: архитектурный ансамбль</w:t>
      </w:r>
      <w:r w:rsidR="00ED4CCD">
        <w:rPr>
          <w:rFonts w:asciiTheme="minorHAnsi" w:hAnsiTheme="minorHAnsi"/>
        </w:rPr>
        <w:t xml:space="preserve"> </w:t>
      </w:r>
      <w:proofErr w:type="spellStart"/>
      <w:r w:rsidR="00D41FB5" w:rsidRPr="00C128A7">
        <w:rPr>
          <w:rFonts w:asciiTheme="minorHAnsi" w:hAnsiTheme="minorHAnsi"/>
        </w:rPr>
        <w:t>Угличского</w:t>
      </w:r>
      <w:proofErr w:type="spellEnd"/>
      <w:r w:rsidR="00D41FB5" w:rsidRPr="00C128A7">
        <w:rPr>
          <w:rFonts w:asciiTheme="minorHAnsi" w:hAnsiTheme="minorHAnsi"/>
        </w:rPr>
        <w:t xml:space="preserve"> Кремля: </w:t>
      </w:r>
      <w:proofErr w:type="spellStart"/>
      <w:r w:rsidR="00D41FB5" w:rsidRPr="00C128A7">
        <w:rPr>
          <w:rFonts w:asciiTheme="minorHAnsi" w:hAnsiTheme="minorHAnsi"/>
        </w:rPr>
        <w:t>Спасо</w:t>
      </w:r>
      <w:proofErr w:type="spellEnd"/>
      <w:r w:rsidR="00D41FB5" w:rsidRPr="00C128A7">
        <w:rPr>
          <w:rFonts w:asciiTheme="minorHAnsi" w:hAnsiTheme="minorHAnsi"/>
        </w:rPr>
        <w:t xml:space="preserve">-Преображенский собор, единственное сохранившееся здание  </w:t>
      </w:r>
      <w:r w:rsidR="00D41FB5" w:rsidRPr="00C128A7">
        <w:rPr>
          <w:rFonts w:asciiTheme="minorHAnsi" w:hAnsiTheme="minorHAnsi"/>
          <w:lang w:val="en-US"/>
        </w:rPr>
        <w:t>XV</w:t>
      </w:r>
      <w:r w:rsidR="00D41FB5" w:rsidRPr="00C128A7">
        <w:rPr>
          <w:rFonts w:asciiTheme="minorHAnsi" w:hAnsiTheme="minorHAnsi"/>
        </w:rPr>
        <w:t xml:space="preserve"> века – «Палаты  </w:t>
      </w:r>
      <w:proofErr w:type="spellStart"/>
      <w:r w:rsidR="00D41FB5" w:rsidRPr="00C128A7">
        <w:rPr>
          <w:rFonts w:asciiTheme="minorHAnsi" w:hAnsiTheme="minorHAnsi"/>
        </w:rPr>
        <w:t>углических</w:t>
      </w:r>
      <w:proofErr w:type="spellEnd"/>
      <w:r w:rsidR="00D41FB5" w:rsidRPr="00C128A7">
        <w:rPr>
          <w:rFonts w:asciiTheme="minorHAnsi" w:hAnsiTheme="minorHAnsi"/>
        </w:rPr>
        <w:t xml:space="preserve">  удель</w:t>
      </w:r>
      <w:r>
        <w:rPr>
          <w:rFonts w:asciiTheme="minorHAnsi" w:hAnsiTheme="minorHAnsi"/>
        </w:rPr>
        <w:t>ных князей»,  интерьер церкви «</w:t>
      </w:r>
      <w:r w:rsidR="00D41FB5" w:rsidRPr="00C128A7">
        <w:rPr>
          <w:rFonts w:asciiTheme="minorHAnsi" w:hAnsiTheme="minorHAnsi"/>
        </w:rPr>
        <w:t>Дмитрия на крови» - место гибели в 1591 г. Цесаревича Дмитрия, сына Ивана Грозного.</w:t>
      </w:r>
    </w:p>
    <w:p w:rsidR="00ED4CCD" w:rsidRPr="00ED4CCD" w:rsidRDefault="00ED4CCD" w:rsidP="000014C3">
      <w:pPr>
        <w:pStyle w:val="a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Pr="00ED4CCD">
        <w:rPr>
          <w:rFonts w:asciiTheme="minorHAnsi" w:hAnsiTheme="minorHAnsi"/>
          <w:b/>
        </w:rPr>
        <w:t>Обзо</w:t>
      </w:r>
      <w:r>
        <w:rPr>
          <w:rFonts w:asciiTheme="minorHAnsi" w:hAnsiTheme="minorHAnsi"/>
          <w:b/>
        </w:rPr>
        <w:t xml:space="preserve">рная экскурсия по городу Угличу </w:t>
      </w:r>
      <w:r w:rsidRPr="00ED4CCD">
        <w:rPr>
          <w:rFonts w:asciiTheme="minorHAnsi" w:hAnsiTheme="minorHAnsi"/>
        </w:rPr>
        <w:t>с посещением монастырей Воскресенского и Алексеевского.</w:t>
      </w:r>
    </w:p>
    <w:p w:rsidR="00C128A7" w:rsidRPr="00C128A7" w:rsidRDefault="00C128A7" w:rsidP="00C128A7">
      <w:pPr>
        <w:pStyle w:val="a8"/>
        <w:rPr>
          <w:rFonts w:asciiTheme="minorHAnsi" w:hAnsiTheme="minorHAnsi"/>
        </w:rPr>
      </w:pPr>
    </w:p>
    <w:p w:rsidR="00D41FB5" w:rsidRPr="00C128A7" w:rsidRDefault="00C128A7" w:rsidP="00C128A7">
      <w:pPr>
        <w:pStyle w:val="a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41FB5" w:rsidRPr="00C128A7">
        <w:rPr>
          <w:rFonts w:asciiTheme="minorHAnsi" w:hAnsiTheme="minorHAnsi"/>
          <w:b/>
        </w:rPr>
        <w:t>Обед в 14.00</w:t>
      </w:r>
      <w:r w:rsidR="00D41FB5" w:rsidRPr="00C128A7">
        <w:rPr>
          <w:rFonts w:asciiTheme="minorHAnsi" w:hAnsiTheme="minorHAnsi"/>
        </w:rPr>
        <w:t xml:space="preserve">. </w:t>
      </w:r>
      <w:r w:rsidR="00D41FB5" w:rsidRPr="00C128A7">
        <w:rPr>
          <w:rFonts w:asciiTheme="minorHAnsi" w:hAnsiTheme="minorHAnsi"/>
          <w:b/>
        </w:rPr>
        <w:t xml:space="preserve">в </w:t>
      </w:r>
      <w:r w:rsidR="008D6EE3">
        <w:rPr>
          <w:rFonts w:asciiTheme="minorHAnsi" w:hAnsiTheme="minorHAnsi"/>
          <w:b/>
        </w:rPr>
        <w:t>кафе города.</w:t>
      </w:r>
    </w:p>
    <w:p w:rsidR="00C128A7" w:rsidRDefault="000014C3" w:rsidP="00C128A7">
      <w:pPr>
        <w:pStyle w:val="a8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57D806DE" wp14:editId="158C46F2">
            <wp:simplePos x="0" y="0"/>
            <wp:positionH relativeFrom="margin">
              <wp:posOffset>50800</wp:posOffset>
            </wp:positionH>
            <wp:positionV relativeFrom="margin">
              <wp:posOffset>6832600</wp:posOffset>
            </wp:positionV>
            <wp:extent cx="807085" cy="114236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FB5" w:rsidRPr="00C128A7">
        <w:rPr>
          <w:rFonts w:asciiTheme="minorHAnsi" w:hAnsiTheme="minorHAnsi"/>
        </w:rPr>
        <w:t xml:space="preserve">          </w:t>
      </w:r>
    </w:p>
    <w:p w:rsidR="00745022" w:rsidRPr="00C128A7" w:rsidRDefault="00C128A7" w:rsidP="00C128A7">
      <w:pPr>
        <w:pStyle w:val="a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D41FB5" w:rsidRPr="00C128A7">
        <w:rPr>
          <w:rFonts w:asciiTheme="minorHAnsi" w:hAnsiTheme="minorHAnsi"/>
          <w:b/>
        </w:rPr>
        <w:t>Отправление в 14.40</w:t>
      </w:r>
      <w:r w:rsidR="00D41FB5" w:rsidRPr="00C128A7">
        <w:rPr>
          <w:rFonts w:asciiTheme="minorHAnsi" w:hAnsiTheme="minorHAnsi"/>
        </w:rPr>
        <w:t>. в  г. Мышкин</w:t>
      </w:r>
    </w:p>
    <w:p w:rsidR="00D41FB5" w:rsidRPr="00C128A7" w:rsidRDefault="00D41FB5" w:rsidP="00ED4CCD">
      <w:pPr>
        <w:pStyle w:val="a8"/>
        <w:jc w:val="both"/>
        <w:rPr>
          <w:rFonts w:asciiTheme="minorHAnsi" w:hAnsiTheme="minorHAnsi"/>
        </w:rPr>
      </w:pPr>
      <w:r w:rsidRPr="00C128A7">
        <w:rPr>
          <w:rFonts w:asciiTheme="minorHAnsi" w:hAnsiTheme="minorHAnsi"/>
        </w:rPr>
        <w:t>В самом сердце  Ярославской области, среди заповедных сосновых лесов, на высоком берегу синеокой красавицы Волги стоит город Мышкин, богатый своей историей, щедрый на затейл</w:t>
      </w:r>
      <w:r w:rsidR="00C128A7">
        <w:rPr>
          <w:rFonts w:asciiTheme="minorHAnsi" w:hAnsiTheme="minorHAnsi"/>
        </w:rPr>
        <w:t>и</w:t>
      </w:r>
      <w:r w:rsidRPr="00C128A7">
        <w:rPr>
          <w:rFonts w:asciiTheme="minorHAnsi" w:hAnsiTheme="minorHAnsi"/>
        </w:rPr>
        <w:t xml:space="preserve">вые  легенды и предания. </w:t>
      </w:r>
      <w:r w:rsidR="00B6357F" w:rsidRPr="00C128A7">
        <w:rPr>
          <w:rFonts w:asciiTheme="minorHAnsi" w:hAnsiTheme="minorHAnsi"/>
        </w:rPr>
        <w:t>Город загадка, город мечта, город сказка!  Маленькое мышиное царство в большом государстве!</w:t>
      </w:r>
    </w:p>
    <w:p w:rsidR="00C128A7" w:rsidRDefault="003340FC" w:rsidP="00C128A7">
      <w:pPr>
        <w:pStyle w:val="a8"/>
        <w:rPr>
          <w:rFonts w:asciiTheme="minorHAnsi" w:hAnsiTheme="minorHAnsi"/>
        </w:rPr>
      </w:pPr>
      <w:r w:rsidRPr="00C128A7">
        <w:rPr>
          <w:rFonts w:asciiTheme="minorHAnsi" w:hAnsiTheme="minorHAnsi"/>
        </w:rPr>
        <w:t xml:space="preserve">           </w:t>
      </w:r>
    </w:p>
    <w:p w:rsidR="008D6EE3" w:rsidRDefault="00C128A7" w:rsidP="00C128A7">
      <w:pPr>
        <w:pStyle w:val="a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C128A7" w:rsidRDefault="00ED4CCD" w:rsidP="00C128A7">
      <w:pPr>
        <w:pStyle w:val="a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3340FC" w:rsidRPr="00C128A7">
        <w:rPr>
          <w:rFonts w:asciiTheme="minorHAnsi" w:hAnsiTheme="minorHAnsi"/>
          <w:b/>
        </w:rPr>
        <w:t>15.30. Обзорная экскурсия по городу.</w:t>
      </w:r>
    </w:p>
    <w:p w:rsidR="003340FC" w:rsidRPr="00C128A7" w:rsidRDefault="00665985" w:rsidP="00ED4CCD">
      <w:pPr>
        <w:pStyle w:val="a8"/>
        <w:jc w:val="both"/>
        <w:rPr>
          <w:rFonts w:asciiTheme="minorHAnsi" w:hAnsiTheme="minorHAnsi"/>
        </w:rPr>
      </w:pPr>
      <w:r w:rsidRPr="00C128A7">
        <w:rPr>
          <w:rFonts w:asciiTheme="minorHAnsi" w:hAnsiTheme="minorHAnsi"/>
        </w:rPr>
        <w:t>Экскурсия  в</w:t>
      </w:r>
      <w:r w:rsidR="003340FC" w:rsidRPr="00C128A7">
        <w:rPr>
          <w:rFonts w:asciiTheme="minorHAnsi" w:hAnsiTheme="minorHAnsi"/>
        </w:rPr>
        <w:t xml:space="preserve">    Музеи</w:t>
      </w:r>
      <w:r w:rsidR="00457E60" w:rsidRPr="00C128A7">
        <w:rPr>
          <w:rFonts w:asciiTheme="minorHAnsi" w:hAnsiTheme="minorHAnsi"/>
        </w:rPr>
        <w:t>:</w:t>
      </w:r>
      <w:r w:rsidR="003340FC" w:rsidRPr="00C128A7">
        <w:rPr>
          <w:rFonts w:asciiTheme="minorHAnsi" w:hAnsiTheme="minorHAnsi"/>
        </w:rPr>
        <w:t xml:space="preserve"> « Русские валенки», </w:t>
      </w:r>
      <w:r w:rsidR="00457E60" w:rsidRPr="00C128A7">
        <w:rPr>
          <w:rFonts w:asciiTheme="minorHAnsi" w:hAnsiTheme="minorHAnsi"/>
        </w:rPr>
        <w:t xml:space="preserve"> «</w:t>
      </w:r>
      <w:r w:rsidR="00C128A7">
        <w:rPr>
          <w:rFonts w:asciiTheme="minorHAnsi" w:hAnsiTheme="minorHAnsi"/>
        </w:rPr>
        <w:t xml:space="preserve">Дом ремёсел: кузнечная и гончарная </w:t>
      </w:r>
      <w:r w:rsidR="00457E60" w:rsidRPr="00C128A7">
        <w:rPr>
          <w:rFonts w:asciiTheme="minorHAnsi" w:hAnsiTheme="minorHAnsi"/>
        </w:rPr>
        <w:t>мастерс</w:t>
      </w:r>
      <w:r w:rsidR="00C128A7">
        <w:rPr>
          <w:rFonts w:asciiTheme="minorHAnsi" w:hAnsiTheme="minorHAnsi"/>
        </w:rPr>
        <w:t>кие</w:t>
      </w:r>
      <w:r w:rsidR="00457E60" w:rsidRPr="00C128A7">
        <w:rPr>
          <w:rFonts w:asciiTheme="minorHAnsi" w:hAnsiTheme="minorHAnsi"/>
        </w:rPr>
        <w:t>»</w:t>
      </w:r>
      <w:r w:rsidR="00C128A7">
        <w:rPr>
          <w:rFonts w:asciiTheme="minorHAnsi" w:hAnsiTheme="minorHAnsi"/>
        </w:rPr>
        <w:t>.</w:t>
      </w:r>
    </w:p>
    <w:p w:rsidR="00E16A44" w:rsidRPr="00C128A7" w:rsidRDefault="00E16A44" w:rsidP="00ED4CCD">
      <w:pPr>
        <w:pStyle w:val="a8"/>
        <w:jc w:val="both"/>
        <w:rPr>
          <w:rFonts w:asciiTheme="minorHAnsi" w:hAnsiTheme="minorHAnsi"/>
        </w:rPr>
      </w:pPr>
      <w:r w:rsidRPr="00C128A7">
        <w:rPr>
          <w:rFonts w:asciiTheme="minorHAnsi" w:hAnsiTheme="minorHAnsi"/>
        </w:rPr>
        <w:t xml:space="preserve">Посещение </w:t>
      </w:r>
      <w:r w:rsidRPr="00C128A7">
        <w:rPr>
          <w:rFonts w:asciiTheme="minorHAnsi" w:hAnsiTheme="minorHAnsi"/>
          <w:b/>
        </w:rPr>
        <w:t>Дворца « Мышкины Палаты»</w:t>
      </w:r>
      <w:r w:rsidRPr="00C128A7">
        <w:rPr>
          <w:rFonts w:asciiTheme="minorHAnsi" w:hAnsiTheme="minorHAnsi"/>
        </w:rPr>
        <w:t xml:space="preserve"> с экскурсионно-развлекательной пр</w:t>
      </w:r>
      <w:r w:rsidR="00281154" w:rsidRPr="00C128A7">
        <w:rPr>
          <w:rFonts w:asciiTheme="minorHAnsi" w:hAnsiTheme="minorHAnsi"/>
        </w:rPr>
        <w:t>о</w:t>
      </w:r>
      <w:r w:rsidRPr="00C128A7">
        <w:rPr>
          <w:rFonts w:asciiTheme="minorHAnsi" w:hAnsiTheme="minorHAnsi"/>
        </w:rPr>
        <w:t>граммой.</w:t>
      </w:r>
    </w:p>
    <w:p w:rsidR="00C128A7" w:rsidRDefault="00281154" w:rsidP="00C128A7">
      <w:pPr>
        <w:pStyle w:val="a8"/>
        <w:rPr>
          <w:rFonts w:asciiTheme="minorHAnsi" w:hAnsiTheme="minorHAnsi"/>
          <w:b/>
        </w:rPr>
      </w:pPr>
      <w:r w:rsidRPr="00C128A7">
        <w:rPr>
          <w:rFonts w:asciiTheme="minorHAnsi" w:hAnsiTheme="minorHAnsi"/>
          <w:b/>
        </w:rPr>
        <w:t xml:space="preserve">        </w:t>
      </w:r>
    </w:p>
    <w:p w:rsidR="00281154" w:rsidRPr="00C128A7" w:rsidRDefault="00281154" w:rsidP="00C128A7">
      <w:pPr>
        <w:pStyle w:val="a8"/>
        <w:rPr>
          <w:rFonts w:asciiTheme="minorHAnsi" w:hAnsiTheme="minorHAnsi"/>
          <w:b/>
        </w:rPr>
      </w:pPr>
      <w:r w:rsidRPr="00C128A7">
        <w:rPr>
          <w:rFonts w:asciiTheme="minorHAnsi" w:hAnsiTheme="minorHAnsi"/>
          <w:b/>
        </w:rPr>
        <w:t xml:space="preserve">  18.30.</w:t>
      </w:r>
      <w:r w:rsidRPr="00C128A7">
        <w:rPr>
          <w:rFonts w:asciiTheme="minorHAnsi" w:hAnsiTheme="minorHAnsi"/>
        </w:rPr>
        <w:t xml:space="preserve"> </w:t>
      </w:r>
      <w:r w:rsidRPr="00C128A7">
        <w:rPr>
          <w:rFonts w:asciiTheme="minorHAnsi" w:hAnsiTheme="minorHAnsi"/>
          <w:b/>
        </w:rPr>
        <w:t>Отправление в</w:t>
      </w:r>
      <w:r w:rsidR="00665985" w:rsidRPr="00C128A7">
        <w:rPr>
          <w:rFonts w:asciiTheme="minorHAnsi" w:hAnsiTheme="minorHAnsi"/>
          <w:b/>
        </w:rPr>
        <w:t xml:space="preserve"> г.</w:t>
      </w:r>
      <w:r w:rsidRPr="00C128A7">
        <w:rPr>
          <w:rFonts w:asciiTheme="minorHAnsi" w:hAnsiTheme="minorHAnsi"/>
          <w:b/>
        </w:rPr>
        <w:t xml:space="preserve"> Щёлково.</w:t>
      </w:r>
      <w:r w:rsidRPr="00C128A7">
        <w:rPr>
          <w:rFonts w:asciiTheme="minorHAnsi" w:hAnsiTheme="minorHAnsi"/>
        </w:rPr>
        <w:t xml:space="preserve"> </w:t>
      </w:r>
      <w:r w:rsidRPr="00C128A7">
        <w:rPr>
          <w:rFonts w:asciiTheme="minorHAnsi" w:hAnsiTheme="minorHAnsi"/>
          <w:b/>
        </w:rPr>
        <w:t>Ориентировочное</w:t>
      </w:r>
      <w:r w:rsidRPr="00C128A7">
        <w:rPr>
          <w:rFonts w:asciiTheme="minorHAnsi" w:hAnsiTheme="minorHAnsi"/>
        </w:rPr>
        <w:t xml:space="preserve"> </w:t>
      </w:r>
      <w:r w:rsidRPr="00C128A7">
        <w:rPr>
          <w:rFonts w:asciiTheme="minorHAnsi" w:hAnsiTheme="minorHAnsi"/>
          <w:b/>
        </w:rPr>
        <w:t xml:space="preserve">прибытие в </w:t>
      </w:r>
      <w:r w:rsidR="00665985" w:rsidRPr="00C128A7">
        <w:rPr>
          <w:rFonts w:asciiTheme="minorHAnsi" w:hAnsiTheme="minorHAnsi"/>
          <w:b/>
        </w:rPr>
        <w:t xml:space="preserve">г. </w:t>
      </w:r>
      <w:r w:rsidRPr="00C128A7">
        <w:rPr>
          <w:rFonts w:asciiTheme="minorHAnsi" w:hAnsiTheme="minorHAnsi"/>
          <w:b/>
        </w:rPr>
        <w:t>Щёлково – 23.00.</w:t>
      </w:r>
    </w:p>
    <w:p w:rsidR="00C128A7" w:rsidRDefault="00281154" w:rsidP="00C128A7">
      <w:pPr>
        <w:pStyle w:val="a8"/>
        <w:rPr>
          <w:rFonts w:asciiTheme="minorHAnsi" w:hAnsiTheme="minorHAnsi"/>
        </w:rPr>
      </w:pPr>
      <w:r w:rsidRPr="00C128A7">
        <w:rPr>
          <w:rFonts w:asciiTheme="minorHAnsi" w:hAnsiTheme="minorHAnsi"/>
        </w:rPr>
        <w:t xml:space="preserve">          </w:t>
      </w:r>
    </w:p>
    <w:p w:rsidR="00281154" w:rsidRPr="00C128A7" w:rsidRDefault="00281154" w:rsidP="00C128A7">
      <w:pPr>
        <w:pStyle w:val="a8"/>
        <w:rPr>
          <w:rFonts w:asciiTheme="minorHAnsi" w:hAnsiTheme="minorHAnsi"/>
        </w:rPr>
      </w:pPr>
      <w:r w:rsidRPr="00C128A7">
        <w:rPr>
          <w:rFonts w:asciiTheme="minorHAnsi" w:hAnsiTheme="minorHAnsi"/>
        </w:rPr>
        <w:t>В стоимость экскурсии входит:  автобусное сопровождение;  работа гида – сопровождающего;  экску</w:t>
      </w:r>
      <w:r w:rsidR="008540EE" w:rsidRPr="00C128A7">
        <w:rPr>
          <w:rFonts w:asciiTheme="minorHAnsi" w:hAnsiTheme="minorHAnsi"/>
        </w:rPr>
        <w:t>рсионная программа, обед.</w:t>
      </w:r>
    </w:p>
    <w:p w:rsidR="000D1F47" w:rsidRDefault="000D1F47">
      <w:pPr>
        <w:rPr>
          <w:sz w:val="2"/>
          <w:szCs w:val="2"/>
        </w:rPr>
      </w:pPr>
    </w:p>
    <w:sectPr w:rsidR="000D1F47" w:rsidSect="00C128A7">
      <w:type w:val="continuous"/>
      <w:pgSz w:w="11909" w:h="16838"/>
      <w:pgMar w:top="426" w:right="710" w:bottom="284" w:left="11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27" w:rsidRDefault="00E05E27" w:rsidP="000D1F47">
      <w:r>
        <w:separator/>
      </w:r>
    </w:p>
  </w:endnote>
  <w:endnote w:type="continuationSeparator" w:id="0">
    <w:p w:rsidR="00E05E27" w:rsidRDefault="00E05E27" w:rsidP="000D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27" w:rsidRDefault="00E05E27"/>
  </w:footnote>
  <w:footnote w:type="continuationSeparator" w:id="0">
    <w:p w:rsidR="00E05E27" w:rsidRDefault="00E05E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58D"/>
    <w:multiLevelType w:val="multilevel"/>
    <w:tmpl w:val="37867082"/>
    <w:lvl w:ilvl="0"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E4461"/>
    <w:multiLevelType w:val="multilevel"/>
    <w:tmpl w:val="E7A8BB46"/>
    <w:lvl w:ilvl="0"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1F47"/>
    <w:rsid w:val="000014C3"/>
    <w:rsid w:val="00040B6A"/>
    <w:rsid w:val="000D1F47"/>
    <w:rsid w:val="001147F6"/>
    <w:rsid w:val="00220246"/>
    <w:rsid w:val="00281154"/>
    <w:rsid w:val="002A3F10"/>
    <w:rsid w:val="003340FC"/>
    <w:rsid w:val="00410362"/>
    <w:rsid w:val="00457E60"/>
    <w:rsid w:val="004D6232"/>
    <w:rsid w:val="005123B3"/>
    <w:rsid w:val="00540311"/>
    <w:rsid w:val="00623B4E"/>
    <w:rsid w:val="00643304"/>
    <w:rsid w:val="00651419"/>
    <w:rsid w:val="00652335"/>
    <w:rsid w:val="00665985"/>
    <w:rsid w:val="00745022"/>
    <w:rsid w:val="008540EE"/>
    <w:rsid w:val="00857C82"/>
    <w:rsid w:val="00872535"/>
    <w:rsid w:val="008D6EE3"/>
    <w:rsid w:val="008F440A"/>
    <w:rsid w:val="009D7249"/>
    <w:rsid w:val="009D7A25"/>
    <w:rsid w:val="00A344CE"/>
    <w:rsid w:val="00A75FB1"/>
    <w:rsid w:val="00B046BF"/>
    <w:rsid w:val="00B127F0"/>
    <w:rsid w:val="00B31866"/>
    <w:rsid w:val="00B6357F"/>
    <w:rsid w:val="00B72BD1"/>
    <w:rsid w:val="00C128A7"/>
    <w:rsid w:val="00C213CE"/>
    <w:rsid w:val="00CC0290"/>
    <w:rsid w:val="00CC7DDA"/>
    <w:rsid w:val="00D41FB5"/>
    <w:rsid w:val="00E05E27"/>
    <w:rsid w:val="00E16A44"/>
    <w:rsid w:val="00ED4CCD"/>
    <w:rsid w:val="00EF6A50"/>
    <w:rsid w:val="00FA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1F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1F4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D1F4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0D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0D1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0D1F47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Заголовок №1"/>
    <w:basedOn w:val="1"/>
    <w:rsid w:val="000D1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sid w:val="000D1F4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полужирный;Не курсив"/>
    <w:basedOn w:val="4"/>
    <w:rsid w:val="000D1F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 + Не курсив"/>
    <w:basedOn w:val="4"/>
    <w:rsid w:val="000D1F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125pt">
    <w:name w:val="Основной текст (4) + 12;5 pt;Не курсив"/>
    <w:basedOn w:val="4"/>
    <w:rsid w:val="000D1F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">
    <w:name w:val="Основной текст1"/>
    <w:basedOn w:val="a4"/>
    <w:rsid w:val="000D1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sid w:val="000D1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5pt">
    <w:name w:val="Основной текст + 12;5 pt;Полужирный"/>
    <w:basedOn w:val="a4"/>
    <w:rsid w:val="000D1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15pt">
    <w:name w:val="Заголовок №1 + 11;5 pt;Не полужирный"/>
    <w:basedOn w:val="1"/>
    <w:rsid w:val="000D1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15pt0">
    <w:name w:val="Заголовок №1 + 11;5 pt"/>
    <w:basedOn w:val="1"/>
    <w:rsid w:val="000D1F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rsid w:val="000D1F47"/>
    <w:pPr>
      <w:shd w:val="clear" w:color="auto" w:fill="FFFFFF"/>
      <w:spacing w:before="360" w:after="11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1">
    <w:name w:val="Основной текст2"/>
    <w:basedOn w:val="a"/>
    <w:link w:val="a4"/>
    <w:rsid w:val="000D1F47"/>
    <w:pPr>
      <w:shd w:val="clear" w:color="auto" w:fill="FFFFFF"/>
      <w:spacing w:before="1140"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0D1F47"/>
    <w:pPr>
      <w:shd w:val="clear" w:color="auto" w:fill="FFFFFF"/>
      <w:spacing w:before="240" w:after="480" w:line="312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0D1F47"/>
    <w:pPr>
      <w:shd w:val="clear" w:color="auto" w:fill="FFFFFF"/>
      <w:spacing w:before="480" w:after="240" w:line="269" w:lineRule="exact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rsid w:val="000D1F47"/>
    <w:pPr>
      <w:shd w:val="clear" w:color="auto" w:fill="FFFFFF"/>
      <w:spacing w:before="360" w:line="317" w:lineRule="exact"/>
      <w:ind w:firstLine="74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C7D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7DDA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54031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864B-76BB-41A0-85B1-E849E7FD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13</cp:revision>
  <cp:lastPrinted>2013-07-24T10:19:00Z</cp:lastPrinted>
  <dcterms:created xsi:type="dcterms:W3CDTF">2013-06-21T13:36:00Z</dcterms:created>
  <dcterms:modified xsi:type="dcterms:W3CDTF">2013-07-24T10:19:00Z</dcterms:modified>
</cp:coreProperties>
</file>